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4FDF" w14:textId="024CDE1B" w:rsidR="006F362A" w:rsidRPr="00291741" w:rsidRDefault="00492F38" w:rsidP="00BF2A9D">
      <w:pPr>
        <w:rPr>
          <w:rFonts w:ascii="Aime" w:hAnsi="Aime"/>
          <w:sz w:val="22"/>
          <w:szCs w:val="22"/>
        </w:rPr>
      </w:pPr>
      <w:r w:rsidRPr="009919F7">
        <w:rPr>
          <w:rFonts w:ascii="Aime" w:hAnsi="Aime"/>
          <w:noProof/>
          <w:sz w:val="22"/>
          <w:szCs w:val="22"/>
          <w:lang w:val="en-NZ"/>
        </w:rPr>
        <w:drawing>
          <wp:anchor distT="0" distB="0" distL="114300" distR="114300" simplePos="0" relativeHeight="251661312" behindDoc="1" locked="0" layoutInCell="1" allowOverlap="1" wp14:anchorId="783338FF" wp14:editId="72050461">
            <wp:simplePos x="0" y="0"/>
            <wp:positionH relativeFrom="column">
              <wp:posOffset>4956175</wp:posOffset>
            </wp:positionH>
            <wp:positionV relativeFrom="paragraph">
              <wp:posOffset>-1137285</wp:posOffset>
            </wp:positionV>
            <wp:extent cx="1183005" cy="1171575"/>
            <wp:effectExtent l="0" t="0" r="0" b="9525"/>
            <wp:wrapNone/>
            <wp:docPr id="1278210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8EE" w:rsidRPr="00291741">
        <w:rPr>
          <w:rFonts w:ascii="Aime" w:hAnsi="Aime"/>
          <w:sz w:val="22"/>
          <w:szCs w:val="22"/>
        </w:rPr>
        <w:t>May 202</w:t>
      </w:r>
      <w:r w:rsidR="009919F7">
        <w:rPr>
          <w:rFonts w:ascii="Aime" w:hAnsi="Aime"/>
          <w:sz w:val="22"/>
          <w:szCs w:val="22"/>
        </w:rPr>
        <w:t>6</w:t>
      </w:r>
    </w:p>
    <w:p w14:paraId="204F70D8" w14:textId="77777777" w:rsidR="00BA5805" w:rsidRPr="00291741" w:rsidRDefault="00BA5805" w:rsidP="00BA5805">
      <w:pPr>
        <w:ind w:right="21"/>
        <w:jc w:val="both"/>
        <w:rPr>
          <w:rFonts w:ascii="Aime" w:hAnsi="Aime" w:cs="Arial"/>
          <w:sz w:val="22"/>
          <w:szCs w:val="22"/>
        </w:rPr>
      </w:pPr>
    </w:p>
    <w:p w14:paraId="22A8CA30" w14:textId="77777777" w:rsidR="00BA5805" w:rsidRPr="00291741" w:rsidRDefault="00BA5805" w:rsidP="00BA5805">
      <w:pPr>
        <w:ind w:right="21"/>
        <w:jc w:val="both"/>
        <w:rPr>
          <w:rFonts w:ascii="Aime" w:hAnsi="Aime" w:cs="Arial"/>
          <w:sz w:val="22"/>
          <w:szCs w:val="22"/>
        </w:rPr>
      </w:pPr>
      <w:r w:rsidRPr="00291741">
        <w:rPr>
          <w:rFonts w:ascii="Aime" w:hAnsi="Aime" w:cs="Arial"/>
          <w:sz w:val="22"/>
          <w:szCs w:val="22"/>
        </w:rPr>
        <w:t>Dear Parents and Caregivers</w:t>
      </w:r>
    </w:p>
    <w:p w14:paraId="4061645C" w14:textId="77777777" w:rsidR="00BA5805" w:rsidRPr="00291741" w:rsidRDefault="00BA5805" w:rsidP="00BA5805">
      <w:pPr>
        <w:ind w:right="21"/>
        <w:jc w:val="both"/>
        <w:rPr>
          <w:rFonts w:ascii="Aime" w:hAnsi="Aime" w:cs="Arial"/>
          <w:sz w:val="22"/>
          <w:szCs w:val="22"/>
        </w:rPr>
      </w:pPr>
    </w:p>
    <w:p w14:paraId="7353FDDA" w14:textId="22007454" w:rsidR="00BA5805" w:rsidRPr="00291741" w:rsidRDefault="00BA5805" w:rsidP="00BA5805">
      <w:pPr>
        <w:ind w:right="21"/>
        <w:rPr>
          <w:rFonts w:ascii="Aime" w:hAnsi="Aime" w:cs="Arial"/>
          <w:b/>
          <w:sz w:val="22"/>
          <w:szCs w:val="22"/>
        </w:rPr>
      </w:pPr>
      <w:r w:rsidRPr="00291741">
        <w:rPr>
          <w:rFonts w:ascii="Aime" w:hAnsi="Aime" w:cs="Arial"/>
          <w:b/>
          <w:sz w:val="22"/>
          <w:szCs w:val="22"/>
        </w:rPr>
        <w:t xml:space="preserve">World Vision 40 Hour Challenge Appeal </w:t>
      </w:r>
      <w:r w:rsidR="00291741">
        <w:rPr>
          <w:rFonts w:ascii="Aime" w:hAnsi="Aime" w:cs="Arial"/>
          <w:b/>
          <w:sz w:val="22"/>
          <w:szCs w:val="22"/>
        </w:rPr>
        <w:t>19-21 June 2026</w:t>
      </w:r>
    </w:p>
    <w:p w14:paraId="783E8BA1" w14:textId="77777777" w:rsidR="00BA5805" w:rsidRPr="00291741" w:rsidRDefault="00BA5805" w:rsidP="00BA5805">
      <w:pPr>
        <w:ind w:right="21"/>
        <w:jc w:val="both"/>
        <w:rPr>
          <w:rFonts w:ascii="Aime" w:hAnsi="Aime" w:cs="Arial"/>
          <w:sz w:val="22"/>
          <w:szCs w:val="22"/>
        </w:rPr>
      </w:pPr>
    </w:p>
    <w:p w14:paraId="0F21D433" w14:textId="77777777" w:rsidR="00A4453C" w:rsidRPr="00A4453C" w:rsidRDefault="00A4453C" w:rsidP="00A4453C">
      <w:pPr>
        <w:ind w:right="21"/>
        <w:jc w:val="both"/>
        <w:rPr>
          <w:rFonts w:ascii="Aime" w:hAnsi="Aime" w:cs="Arial"/>
          <w:sz w:val="22"/>
          <w:szCs w:val="22"/>
          <w:lang w:val="en-NZ"/>
        </w:rPr>
      </w:pPr>
      <w:r w:rsidRPr="00A4453C">
        <w:rPr>
          <w:rFonts w:ascii="Aime" w:hAnsi="Aime" w:cs="Arial"/>
          <w:sz w:val="22"/>
          <w:szCs w:val="22"/>
          <w:lang w:val="en-NZ"/>
        </w:rPr>
        <w:t>Saint Kentigern College has long supported the World Vision 40 Hour Challenge, and, because of our significant fundraising contribution, we again have a dedicated project for the money we raise.</w:t>
      </w:r>
    </w:p>
    <w:p w14:paraId="4277B992" w14:textId="77777777" w:rsidR="00BA5805" w:rsidRPr="00291741" w:rsidRDefault="00BA5805" w:rsidP="00BA5805">
      <w:pPr>
        <w:ind w:right="21"/>
        <w:jc w:val="both"/>
        <w:rPr>
          <w:rFonts w:ascii="Aime" w:hAnsi="Aime" w:cs="Arial"/>
          <w:sz w:val="22"/>
          <w:szCs w:val="22"/>
        </w:rPr>
      </w:pPr>
    </w:p>
    <w:p w14:paraId="71EF859D" w14:textId="7EC853A9" w:rsidR="003A4272" w:rsidRDefault="00A4453C" w:rsidP="0E32159B">
      <w:pPr>
        <w:ind w:right="21"/>
        <w:jc w:val="both"/>
        <w:rPr>
          <w:rFonts w:ascii="Aime" w:hAnsi="Aime"/>
          <w:sz w:val="22"/>
          <w:szCs w:val="22"/>
        </w:rPr>
      </w:pPr>
      <w:r w:rsidRPr="00A4453C">
        <w:rPr>
          <w:rFonts w:ascii="Aime" w:hAnsi="Aime"/>
          <w:sz w:val="22"/>
          <w:szCs w:val="22"/>
        </w:rPr>
        <w:t>This year marks </w:t>
      </w:r>
      <w:r w:rsidRPr="00A4453C">
        <w:rPr>
          <w:rFonts w:ascii="Aime" w:hAnsi="Aime"/>
          <w:b/>
          <w:bCs/>
          <w:sz w:val="22"/>
          <w:szCs w:val="22"/>
        </w:rPr>
        <w:t>42 years of partnership with World Vision</w:t>
      </w:r>
      <w:r w:rsidRPr="00A4453C">
        <w:rPr>
          <w:rFonts w:ascii="Aime" w:hAnsi="Aime"/>
          <w:sz w:val="22"/>
          <w:szCs w:val="22"/>
        </w:rPr>
        <w:t>. In 2026, our fundraising will support children and families in the </w:t>
      </w:r>
      <w:r w:rsidRPr="00A4453C">
        <w:rPr>
          <w:rFonts w:ascii="Aime" w:hAnsi="Aime"/>
          <w:b/>
          <w:bCs/>
          <w:sz w:val="22"/>
          <w:szCs w:val="22"/>
        </w:rPr>
        <w:t>Pacific Islands of Vanuatu and Solomon Islands</w:t>
      </w:r>
      <w:r w:rsidRPr="00A4453C">
        <w:rPr>
          <w:rFonts w:ascii="Aime" w:hAnsi="Aime"/>
          <w:sz w:val="22"/>
          <w:szCs w:val="22"/>
        </w:rPr>
        <w:t>.</w:t>
      </w:r>
    </w:p>
    <w:p w14:paraId="0E5423D0" w14:textId="77777777" w:rsidR="00A4453C" w:rsidRPr="00291741" w:rsidRDefault="00A4453C" w:rsidP="0E32159B">
      <w:pPr>
        <w:ind w:right="21"/>
        <w:jc w:val="both"/>
        <w:rPr>
          <w:rFonts w:ascii="Aime" w:hAnsi="Aime"/>
          <w:sz w:val="22"/>
          <w:szCs w:val="22"/>
          <w:lang w:val="en-NZ"/>
        </w:rPr>
      </w:pPr>
    </w:p>
    <w:p w14:paraId="05EDC73F" w14:textId="77777777" w:rsidR="00A4453C" w:rsidRPr="00A4453C" w:rsidRDefault="00A4453C" w:rsidP="00A4453C">
      <w:pPr>
        <w:ind w:right="21"/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en-NZ"/>
        </w:rPr>
      </w:pPr>
      <w:r w:rsidRPr="00A4453C">
        <w:rPr>
          <w:rFonts w:ascii="Calibri" w:hAnsi="Calibri" w:cs="Calibri"/>
          <w:bCs/>
          <w:color w:val="000000" w:themeColor="text1"/>
          <w:sz w:val="22"/>
          <w:szCs w:val="22"/>
          <w:lang w:val="en-NZ"/>
        </w:rPr>
        <w:t>Together, we will partner with communities around Honiara, working with local leaders, families, teachers, and churches to strengthen children’s wellbeing and future opportunities.</w:t>
      </w:r>
    </w:p>
    <w:p w14:paraId="0E015E48" w14:textId="77777777" w:rsidR="00A4453C" w:rsidRPr="00A4453C" w:rsidRDefault="00A4453C" w:rsidP="00A4453C">
      <w:pPr>
        <w:ind w:right="21"/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en-NZ"/>
        </w:rPr>
      </w:pPr>
      <w:r w:rsidRPr="00A4453C">
        <w:rPr>
          <w:rFonts w:ascii="Calibri" w:hAnsi="Calibri" w:cs="Calibri"/>
          <w:bCs/>
          <w:color w:val="000000" w:themeColor="text1"/>
          <w:sz w:val="22"/>
          <w:szCs w:val="22"/>
          <w:lang w:val="en-NZ"/>
        </w:rPr>
        <w:t> </w:t>
      </w:r>
    </w:p>
    <w:p w14:paraId="658AB1F1" w14:textId="383FE42B" w:rsidR="00A4453C" w:rsidRDefault="00A4453C" w:rsidP="00A4453C">
      <w:pPr>
        <w:ind w:right="21"/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en-NZ"/>
        </w:rPr>
      </w:pPr>
      <w:r w:rsidRPr="00A4453C">
        <w:rPr>
          <w:rFonts w:ascii="Calibri" w:hAnsi="Calibri" w:cs="Calibri"/>
          <w:bCs/>
          <w:color w:val="000000" w:themeColor="text1"/>
          <w:sz w:val="22"/>
          <w:szCs w:val="22"/>
          <w:lang w:val="en-NZ"/>
        </w:rPr>
        <w:t>Funds raised will help families build reliable incomes, keep children in school, improve access to nutritious food, strengthen learning environments, and prepare communities for emergencies.</w:t>
      </w:r>
    </w:p>
    <w:p w14:paraId="3D178231" w14:textId="77777777" w:rsidR="00A4453C" w:rsidRPr="00A4453C" w:rsidRDefault="00A4453C" w:rsidP="00A4453C">
      <w:pPr>
        <w:ind w:right="21"/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en-NZ"/>
        </w:rPr>
      </w:pPr>
    </w:p>
    <w:p w14:paraId="14D956D3" w14:textId="77777777" w:rsidR="00A4453C" w:rsidRPr="00A4453C" w:rsidRDefault="00A4453C" w:rsidP="00A4453C">
      <w:pPr>
        <w:ind w:right="21"/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en-NZ"/>
        </w:rPr>
      </w:pPr>
      <w:r w:rsidRPr="00A4453C">
        <w:rPr>
          <w:rFonts w:ascii="Calibri" w:hAnsi="Calibri" w:cs="Calibri"/>
          <w:bCs/>
          <w:color w:val="000000" w:themeColor="text1"/>
          <w:sz w:val="22"/>
          <w:szCs w:val="22"/>
          <w:lang w:val="en-NZ"/>
        </w:rPr>
        <w:t>As young people in the Pacific, we have a valuable opportunity to stand alongside our neighbours and help create lasting change.</w:t>
      </w:r>
    </w:p>
    <w:p w14:paraId="2E202F21" w14:textId="77777777" w:rsidR="005A568B" w:rsidRPr="00291741" w:rsidRDefault="005A568B" w:rsidP="00BA5805">
      <w:pPr>
        <w:ind w:right="21"/>
        <w:jc w:val="both"/>
        <w:rPr>
          <w:rFonts w:ascii="Aime" w:hAnsi="Aime" w:cs="Arial"/>
          <w:sz w:val="22"/>
          <w:szCs w:val="22"/>
        </w:rPr>
      </w:pPr>
    </w:p>
    <w:p w14:paraId="45B7F625" w14:textId="77777777" w:rsidR="00A4453C" w:rsidRPr="00A4453C" w:rsidRDefault="00A4453C" w:rsidP="00A4453C">
      <w:pPr>
        <w:rPr>
          <w:rFonts w:ascii="Aime" w:hAnsi="Aime" w:cs="Arial"/>
          <w:b/>
          <w:bCs/>
          <w:sz w:val="22"/>
          <w:szCs w:val="22"/>
          <w:lang w:val="en-NZ"/>
        </w:rPr>
      </w:pPr>
      <w:r w:rsidRPr="00A4453C">
        <w:rPr>
          <w:rFonts w:ascii="Aime" w:hAnsi="Aime" w:cs="Arial"/>
          <w:b/>
          <w:bCs/>
          <w:sz w:val="22"/>
          <w:szCs w:val="22"/>
          <w:lang w:val="en-NZ"/>
        </w:rPr>
        <w:t>Inspiration and Challenge Ideas</w:t>
      </w:r>
    </w:p>
    <w:p w14:paraId="3D6AB9EA" w14:textId="77777777" w:rsidR="00A4453C" w:rsidRPr="00A4453C" w:rsidRDefault="00A4453C" w:rsidP="00A4453C">
      <w:pPr>
        <w:rPr>
          <w:rFonts w:ascii="Aime" w:hAnsi="Aime" w:cs="Arial"/>
          <w:sz w:val="22"/>
          <w:szCs w:val="22"/>
          <w:lang w:val="en-NZ"/>
        </w:rPr>
      </w:pPr>
      <w:r w:rsidRPr="00A4453C">
        <w:rPr>
          <w:rFonts w:ascii="Aime" w:hAnsi="Aime" w:cs="Arial"/>
          <w:sz w:val="22"/>
          <w:szCs w:val="22"/>
          <w:lang w:val="en-NZ"/>
        </w:rPr>
        <w:t>Challenges might include 40 hours offline, no TV or Netflix, no electricity, no motorised transport, no furniture, 40 hours outside, no talking, or another meaningful personal challenge.</w:t>
      </w:r>
    </w:p>
    <w:p w14:paraId="52D6D5C8" w14:textId="77777777" w:rsidR="00A4453C" w:rsidRDefault="00A4453C" w:rsidP="00BA5805">
      <w:pPr>
        <w:rPr>
          <w:rFonts w:ascii="Aime" w:hAnsi="Aime" w:cs="Arial"/>
          <w:sz w:val="22"/>
          <w:szCs w:val="22"/>
        </w:rPr>
      </w:pPr>
    </w:p>
    <w:p w14:paraId="6BB23E83" w14:textId="29AF2035" w:rsidR="00A4453C" w:rsidRPr="00A4453C" w:rsidRDefault="1EF1C58B" w:rsidP="00A4453C">
      <w:pPr>
        <w:rPr>
          <w:rFonts w:ascii="Aime" w:hAnsi="Aime" w:cs="Arial"/>
          <w:sz w:val="22"/>
          <w:szCs w:val="22"/>
          <w:lang w:val="en-NZ"/>
        </w:rPr>
      </w:pPr>
      <w:r w:rsidRPr="00291741">
        <w:rPr>
          <w:rFonts w:ascii="Aime" w:hAnsi="Aime" w:cs="Arial"/>
          <w:sz w:val="22"/>
          <w:szCs w:val="22"/>
        </w:rPr>
        <w:t xml:space="preserve">We encourage students, with </w:t>
      </w:r>
      <w:proofErr w:type="spellStart"/>
      <w:proofErr w:type="gramStart"/>
      <w:r w:rsidRPr="00291741">
        <w:rPr>
          <w:rFonts w:ascii="Aime" w:hAnsi="Aime" w:cs="Arial"/>
          <w:sz w:val="22"/>
          <w:szCs w:val="22"/>
        </w:rPr>
        <w:t>parents</w:t>
      </w:r>
      <w:proofErr w:type="spellEnd"/>
      <w:proofErr w:type="gramEnd"/>
      <w:r w:rsidRPr="00291741">
        <w:rPr>
          <w:rFonts w:ascii="Aime" w:hAnsi="Aime" w:cs="Arial"/>
          <w:sz w:val="22"/>
          <w:szCs w:val="22"/>
        </w:rPr>
        <w:t xml:space="preserve"> permission, </w:t>
      </w:r>
      <w:r w:rsidRPr="00291741">
        <w:rPr>
          <w:rFonts w:ascii="Aime" w:hAnsi="Aime" w:cs="Arial"/>
          <w:b/>
          <w:bCs/>
          <w:sz w:val="22"/>
          <w:szCs w:val="22"/>
        </w:rPr>
        <w:t>to use this link</w:t>
      </w:r>
      <w:r w:rsidRPr="00291741">
        <w:rPr>
          <w:rFonts w:ascii="Aime" w:hAnsi="Aime" w:cs="Arial"/>
          <w:sz w:val="22"/>
          <w:szCs w:val="22"/>
        </w:rPr>
        <w:t xml:space="preserve"> </w:t>
      </w:r>
      <w:hyperlink r:id="rId12" w:history="1">
        <w:r w:rsidR="00E80447" w:rsidRPr="00E80447">
          <w:rPr>
            <w:rStyle w:val="Hyperlink"/>
            <w:rFonts w:ascii="Aime" w:hAnsi="Aime"/>
            <w:b/>
            <w:bCs/>
            <w:color w:val="00B0F0"/>
          </w:rPr>
          <w:t>HERE</w:t>
        </w:r>
      </w:hyperlink>
      <w:r w:rsidR="00E80447">
        <w:rPr>
          <w:rFonts w:ascii="Aime" w:hAnsi="Aime"/>
          <w:b/>
          <w:bCs/>
          <w:color w:val="00B0F0"/>
        </w:rPr>
        <w:t xml:space="preserve"> </w:t>
      </w:r>
      <w:r w:rsidRPr="00291741">
        <w:rPr>
          <w:rFonts w:ascii="Aime" w:hAnsi="Aime" w:cs="Arial"/>
          <w:b/>
          <w:bCs/>
          <w:sz w:val="22"/>
          <w:szCs w:val="22"/>
        </w:rPr>
        <w:t xml:space="preserve">for online </w:t>
      </w:r>
      <w:proofErr w:type="gramStart"/>
      <w:r w:rsidRPr="00291741">
        <w:rPr>
          <w:rFonts w:ascii="Aime" w:hAnsi="Aime" w:cs="Arial"/>
          <w:b/>
          <w:bCs/>
          <w:sz w:val="22"/>
          <w:szCs w:val="22"/>
        </w:rPr>
        <w:t>fundraising</w:t>
      </w:r>
      <w:r w:rsidR="00E80447" w:rsidRPr="00A4453C">
        <w:rPr>
          <w:rFonts w:ascii="Aime" w:hAnsi="Aime" w:cs="Arial"/>
          <w:sz w:val="22"/>
          <w:szCs w:val="22"/>
        </w:rPr>
        <w:t>, or</w:t>
      </w:r>
      <w:proofErr w:type="gramEnd"/>
      <w:r w:rsidR="00E80447" w:rsidRPr="00A4453C">
        <w:rPr>
          <w:rFonts w:ascii="Aime" w:hAnsi="Aime" w:cs="Arial"/>
          <w:sz w:val="22"/>
          <w:szCs w:val="22"/>
        </w:rPr>
        <w:t xml:space="preserve"> use the</w:t>
      </w:r>
      <w:r w:rsidR="00E80447" w:rsidRPr="00E80447">
        <w:rPr>
          <w:rFonts w:ascii="Aime" w:hAnsi="Aime" w:cs="Arial"/>
          <w:b/>
          <w:bCs/>
          <w:sz w:val="22"/>
          <w:szCs w:val="22"/>
        </w:rPr>
        <w:t xml:space="preserve"> QR code</w:t>
      </w:r>
      <w:r w:rsidR="00A4453C">
        <w:rPr>
          <w:rFonts w:ascii="Aime" w:hAnsi="Aime" w:cs="Arial"/>
          <w:b/>
          <w:bCs/>
          <w:sz w:val="22"/>
          <w:szCs w:val="22"/>
        </w:rPr>
        <w:t>.</w:t>
      </w:r>
      <w:r w:rsidR="00E80447">
        <w:rPr>
          <w:rFonts w:ascii="Aime" w:hAnsi="Aime" w:cs="Arial"/>
          <w:sz w:val="22"/>
          <w:szCs w:val="22"/>
        </w:rPr>
        <w:t xml:space="preserve"> </w:t>
      </w:r>
      <w:r w:rsidR="00A4453C" w:rsidRPr="00A4453C">
        <w:rPr>
          <w:rFonts w:ascii="Aime" w:hAnsi="Aime" w:cs="Arial"/>
          <w:sz w:val="22"/>
          <w:szCs w:val="22"/>
          <w:lang w:val="en-NZ"/>
        </w:rPr>
        <w:t>This link can be shared by Facebook, email, or SMS, and donations are paid directly into the official World Vision account. Donations over $5 are tax deductible, and booklets are also available from Student Reception.</w:t>
      </w:r>
    </w:p>
    <w:p w14:paraId="06E076D0" w14:textId="301520E6" w:rsidR="00BA5805" w:rsidRPr="00291741" w:rsidRDefault="00BA5805" w:rsidP="00A4453C">
      <w:pPr>
        <w:rPr>
          <w:rFonts w:ascii="Aime" w:hAnsi="Aime" w:cs="Arial"/>
          <w:sz w:val="22"/>
          <w:szCs w:val="22"/>
        </w:rPr>
      </w:pPr>
    </w:p>
    <w:p w14:paraId="6E4E3668" w14:textId="6A9E8362" w:rsidR="007C3E99" w:rsidRPr="00291741" w:rsidRDefault="00BA5805" w:rsidP="00BA5805">
      <w:pPr>
        <w:ind w:right="21"/>
        <w:jc w:val="both"/>
        <w:rPr>
          <w:rFonts w:ascii="Aime" w:hAnsi="Aime" w:cs="Arial"/>
          <w:sz w:val="22"/>
          <w:szCs w:val="22"/>
        </w:rPr>
      </w:pPr>
      <w:r w:rsidRPr="00291741">
        <w:rPr>
          <w:rFonts w:ascii="Aime" w:hAnsi="Aime" w:cs="Arial"/>
          <w:sz w:val="22"/>
          <w:szCs w:val="22"/>
        </w:rPr>
        <w:t xml:space="preserve">We appreciate your choice as parents and caregivers to decide if and how </w:t>
      </w:r>
      <w:r w:rsidR="00F3768B" w:rsidRPr="00291741">
        <w:rPr>
          <w:rFonts w:ascii="Aime" w:hAnsi="Aime" w:cs="Arial"/>
          <w:sz w:val="22"/>
          <w:szCs w:val="22"/>
        </w:rPr>
        <w:t xml:space="preserve">your child is </w:t>
      </w:r>
      <w:r w:rsidRPr="00291741">
        <w:rPr>
          <w:rFonts w:ascii="Aime" w:hAnsi="Aime" w:cs="Arial"/>
          <w:sz w:val="22"/>
          <w:szCs w:val="22"/>
        </w:rPr>
        <w:t>involved.</w:t>
      </w:r>
      <w:r w:rsidR="00A4453C">
        <w:rPr>
          <w:rFonts w:ascii="Aime" w:hAnsi="Aime" w:cs="Arial"/>
          <w:sz w:val="22"/>
          <w:szCs w:val="22"/>
        </w:rPr>
        <w:t xml:space="preserve"> </w:t>
      </w:r>
      <w:r w:rsidRPr="00291741">
        <w:rPr>
          <w:rFonts w:ascii="Aime" w:hAnsi="Aime" w:cs="Arial"/>
          <w:sz w:val="22"/>
          <w:szCs w:val="22"/>
        </w:rPr>
        <w:t>If you have any questions regarding the 40 Hour Challenge, please do not hesitate to contact Mark Robinson (</w:t>
      </w:r>
      <w:hyperlink r:id="rId13" w:history="1">
        <w:r w:rsidRPr="00291741">
          <w:rPr>
            <w:rStyle w:val="Hyperlink"/>
            <w:rFonts w:ascii="Aime" w:hAnsi="Aime" w:cs="Arial"/>
            <w:sz w:val="22"/>
            <w:szCs w:val="22"/>
          </w:rPr>
          <w:t>mark.robinson@saintkentigern.com</w:t>
        </w:r>
      </w:hyperlink>
      <w:r w:rsidRPr="00291741">
        <w:rPr>
          <w:rFonts w:ascii="Aime" w:hAnsi="Aime" w:cs="Arial"/>
          <w:sz w:val="22"/>
          <w:szCs w:val="22"/>
        </w:rPr>
        <w:t>).</w:t>
      </w:r>
    </w:p>
    <w:p w14:paraId="75CB6CD1" w14:textId="77777777" w:rsidR="009919F7" w:rsidRDefault="009919F7" w:rsidP="00BA5805">
      <w:pPr>
        <w:ind w:right="21"/>
        <w:jc w:val="both"/>
        <w:rPr>
          <w:rFonts w:ascii="Aime" w:hAnsi="Aime" w:cs="Arial"/>
          <w:sz w:val="22"/>
          <w:szCs w:val="22"/>
        </w:rPr>
      </w:pPr>
    </w:p>
    <w:p w14:paraId="07D08307" w14:textId="7EF41B62" w:rsidR="00BA5805" w:rsidRPr="00291741" w:rsidRDefault="007C3E99" w:rsidP="00BA5805">
      <w:pPr>
        <w:ind w:right="21"/>
        <w:jc w:val="both"/>
        <w:rPr>
          <w:rFonts w:ascii="Aime" w:hAnsi="Aime" w:cs="Arial"/>
          <w:sz w:val="22"/>
          <w:szCs w:val="22"/>
        </w:rPr>
      </w:pPr>
      <w:r w:rsidRPr="00291741">
        <w:rPr>
          <w:rFonts w:ascii="Aime" w:hAnsi="Aime" w:cs="Arial"/>
          <w:sz w:val="22"/>
          <w:szCs w:val="22"/>
        </w:rPr>
        <w:t>Yours sincerely</w:t>
      </w:r>
    </w:p>
    <w:p w14:paraId="4CBD4CAC" w14:textId="738B0FA1" w:rsidR="00BA5805" w:rsidRPr="00291741" w:rsidRDefault="007C3E99" w:rsidP="00BA5805">
      <w:pPr>
        <w:ind w:right="21"/>
        <w:jc w:val="both"/>
        <w:rPr>
          <w:rFonts w:ascii="Aime" w:hAnsi="Aime" w:cs="Arial"/>
          <w:sz w:val="22"/>
          <w:szCs w:val="22"/>
        </w:rPr>
      </w:pPr>
      <w:r w:rsidRPr="00291741">
        <w:rPr>
          <w:rFonts w:ascii="Aime" w:hAnsi="Aime" w:cs="Arial"/>
          <w:noProof/>
          <w:sz w:val="22"/>
          <w:szCs w:val="22"/>
          <w:lang w:val="en-NZ" w:eastAsia="en-NZ"/>
        </w:rPr>
        <w:drawing>
          <wp:anchor distT="0" distB="0" distL="114300" distR="114300" simplePos="0" relativeHeight="251659264" behindDoc="0" locked="0" layoutInCell="1" allowOverlap="1" wp14:anchorId="56D16EA4" wp14:editId="7F9EDD35">
            <wp:simplePos x="0" y="0"/>
            <wp:positionH relativeFrom="column">
              <wp:posOffset>3683635</wp:posOffset>
            </wp:positionH>
            <wp:positionV relativeFrom="paragraph">
              <wp:posOffset>86360</wp:posOffset>
            </wp:positionV>
            <wp:extent cx="1762760" cy="682625"/>
            <wp:effectExtent l="0" t="0" r="8890" b="3175"/>
            <wp:wrapThrough wrapText="bothSides">
              <wp:wrapPolygon edited="0">
                <wp:start x="0" y="0"/>
                <wp:lineTo x="0" y="21098"/>
                <wp:lineTo x="21476" y="21098"/>
                <wp:lineTo x="21476" y="0"/>
                <wp:lineTo x="0" y="0"/>
              </wp:wrapPolygon>
            </wp:wrapThrough>
            <wp:docPr id="4" name="Picture 4" descr="Duncan McQuee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ncan McQueen signatu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805" w:rsidRPr="00291741">
        <w:rPr>
          <w:rFonts w:ascii="Aime" w:hAnsi="Aime"/>
          <w:noProof/>
          <w:sz w:val="22"/>
          <w:szCs w:val="22"/>
          <w:lang w:eastAsia="en-NZ"/>
        </w:rPr>
        <w:drawing>
          <wp:anchor distT="0" distB="0" distL="114300" distR="114300" simplePos="0" relativeHeight="251660288" behindDoc="0" locked="0" layoutInCell="1" allowOverlap="1" wp14:anchorId="5F861D2E" wp14:editId="371A60BA">
            <wp:simplePos x="0" y="0"/>
            <wp:positionH relativeFrom="column">
              <wp:posOffset>-73025</wp:posOffset>
            </wp:positionH>
            <wp:positionV relativeFrom="paragraph">
              <wp:posOffset>86360</wp:posOffset>
            </wp:positionV>
            <wp:extent cx="1333500" cy="657225"/>
            <wp:effectExtent l="0" t="0" r="0" b="9525"/>
            <wp:wrapThrough wrapText="bothSides">
              <wp:wrapPolygon edited="0">
                <wp:start x="0" y="0"/>
                <wp:lineTo x="0" y="21287"/>
                <wp:lineTo x="21291" y="21287"/>
                <wp:lineTo x="21291" y="0"/>
                <wp:lineTo x="0" y="0"/>
              </wp:wrapPolygon>
            </wp:wrapThrough>
            <wp:docPr id="3" name="Picture 3" descr="C:\Users\murrayp\AppData\Local\Temp\~Synergetic-40680-1089112454-934693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rayp\AppData\Local\Temp\~Synergetic-40680-1089112454-93469379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D3A1E" w14:textId="77777777" w:rsidR="00280CE6" w:rsidRPr="00291741" w:rsidRDefault="00280CE6" w:rsidP="0E32159B">
      <w:pPr>
        <w:ind w:right="21"/>
        <w:jc w:val="both"/>
        <w:rPr>
          <w:rFonts w:ascii="Aime" w:hAnsi="Aime" w:cs="Arial"/>
          <w:sz w:val="22"/>
          <w:szCs w:val="22"/>
        </w:rPr>
      </w:pPr>
    </w:p>
    <w:p w14:paraId="59D84E40" w14:textId="77777777" w:rsidR="00280CE6" w:rsidRPr="00291741" w:rsidRDefault="00280CE6" w:rsidP="0E32159B">
      <w:pPr>
        <w:ind w:right="21"/>
        <w:jc w:val="both"/>
        <w:rPr>
          <w:rFonts w:ascii="Aime" w:hAnsi="Aime" w:cs="Arial"/>
          <w:sz w:val="22"/>
          <w:szCs w:val="22"/>
        </w:rPr>
      </w:pPr>
    </w:p>
    <w:p w14:paraId="03955E4F" w14:textId="5090663A" w:rsidR="00280CE6" w:rsidRPr="00291741" w:rsidRDefault="00BA5805" w:rsidP="003A4272">
      <w:pPr>
        <w:ind w:right="21"/>
        <w:jc w:val="both"/>
        <w:rPr>
          <w:rFonts w:ascii="Aime" w:hAnsi="Aime" w:cs="Arial"/>
          <w:sz w:val="22"/>
          <w:szCs w:val="22"/>
        </w:rPr>
      </w:pPr>
      <w:r w:rsidRPr="00291741">
        <w:rPr>
          <w:sz w:val="22"/>
          <w:szCs w:val="22"/>
        </w:rPr>
        <w:tab/>
      </w:r>
      <w:r w:rsidRPr="00291741">
        <w:rPr>
          <w:sz w:val="22"/>
          <w:szCs w:val="22"/>
        </w:rPr>
        <w:tab/>
      </w:r>
      <w:r w:rsidRPr="00291741">
        <w:rPr>
          <w:sz w:val="22"/>
          <w:szCs w:val="22"/>
        </w:rPr>
        <w:tab/>
      </w:r>
      <w:r w:rsidRPr="00291741">
        <w:rPr>
          <w:sz w:val="22"/>
          <w:szCs w:val="22"/>
        </w:rPr>
        <w:tab/>
      </w:r>
      <w:r w:rsidRPr="00291741">
        <w:rPr>
          <w:sz w:val="22"/>
          <w:szCs w:val="22"/>
        </w:rPr>
        <w:tab/>
      </w:r>
      <w:r w:rsidRPr="00291741">
        <w:rPr>
          <w:sz w:val="22"/>
          <w:szCs w:val="22"/>
        </w:rPr>
        <w:tab/>
      </w:r>
      <w:r w:rsidR="6387C642" w:rsidRPr="00291741">
        <w:rPr>
          <w:rFonts w:ascii="Aime" w:hAnsi="Aime" w:cs="Arial"/>
          <w:sz w:val="22"/>
          <w:szCs w:val="22"/>
        </w:rPr>
        <w:t xml:space="preserve">   </w:t>
      </w:r>
      <w:r w:rsidR="00280CE6" w:rsidRPr="00291741">
        <w:rPr>
          <w:rFonts w:ascii="Aime" w:hAnsi="Aime" w:cs="Arial"/>
          <w:sz w:val="22"/>
          <w:szCs w:val="22"/>
        </w:rPr>
        <w:tab/>
      </w:r>
      <w:r w:rsidR="00280CE6" w:rsidRPr="00291741">
        <w:rPr>
          <w:rFonts w:ascii="Aime" w:hAnsi="Aime" w:cs="Arial"/>
          <w:sz w:val="22"/>
          <w:szCs w:val="22"/>
        </w:rPr>
        <w:tab/>
      </w:r>
      <w:r w:rsidR="00280CE6" w:rsidRPr="00291741">
        <w:rPr>
          <w:rFonts w:ascii="Aime" w:hAnsi="Aime" w:cs="Arial"/>
          <w:sz w:val="22"/>
          <w:szCs w:val="22"/>
        </w:rPr>
        <w:tab/>
      </w:r>
      <w:r w:rsidR="00280CE6" w:rsidRPr="00291741">
        <w:rPr>
          <w:rFonts w:ascii="Aime" w:hAnsi="Aime" w:cs="Arial"/>
          <w:sz w:val="22"/>
          <w:szCs w:val="22"/>
        </w:rPr>
        <w:tab/>
      </w:r>
      <w:r w:rsidR="00280CE6" w:rsidRPr="00291741">
        <w:rPr>
          <w:rFonts w:ascii="Aime" w:hAnsi="Aime" w:cs="Arial"/>
          <w:sz w:val="22"/>
          <w:szCs w:val="22"/>
        </w:rPr>
        <w:tab/>
      </w:r>
      <w:r w:rsidR="00280CE6" w:rsidRPr="00291741">
        <w:rPr>
          <w:rFonts w:ascii="Aime" w:hAnsi="Aime" w:cs="Arial"/>
          <w:sz w:val="22"/>
          <w:szCs w:val="22"/>
        </w:rPr>
        <w:tab/>
      </w:r>
      <w:r w:rsidR="00280CE6" w:rsidRPr="00291741">
        <w:rPr>
          <w:rFonts w:ascii="Aime" w:hAnsi="Aime" w:cs="Arial"/>
          <w:sz w:val="22"/>
          <w:szCs w:val="22"/>
        </w:rPr>
        <w:tab/>
      </w:r>
      <w:r w:rsidR="00A55E8D" w:rsidRPr="00291741">
        <w:rPr>
          <w:rFonts w:ascii="Aime" w:hAnsi="Aime" w:cs="Arial"/>
          <w:sz w:val="22"/>
          <w:szCs w:val="22"/>
        </w:rPr>
        <w:t xml:space="preserve"> </w:t>
      </w:r>
    </w:p>
    <w:p w14:paraId="474CF415" w14:textId="16BF1B8F" w:rsidR="00BA5805" w:rsidRPr="00492F38" w:rsidRDefault="00A55E8D" w:rsidP="00492F38">
      <w:pPr>
        <w:ind w:right="21"/>
        <w:jc w:val="both"/>
        <w:rPr>
          <w:rFonts w:ascii="Aime" w:hAnsi="Aime" w:cs="Arial"/>
          <w:sz w:val="22"/>
          <w:szCs w:val="22"/>
        </w:rPr>
      </w:pPr>
      <w:r w:rsidRPr="00291741">
        <w:rPr>
          <w:rFonts w:ascii="Aime" w:hAnsi="Aime" w:cs="Arial"/>
          <w:sz w:val="22"/>
          <w:szCs w:val="22"/>
        </w:rPr>
        <w:t>Mark Robinson</w:t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  <w:t>Duncan McQueen</w:t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br/>
      </w:r>
      <w:r w:rsidR="1EF1C58B" w:rsidRPr="00291741">
        <w:rPr>
          <w:rFonts w:ascii="Aime" w:hAnsi="Aime" w:cs="Arial"/>
          <w:sz w:val="22"/>
          <w:szCs w:val="22"/>
        </w:rPr>
        <w:t>Service Co-</w:t>
      </w:r>
      <w:proofErr w:type="spellStart"/>
      <w:r w:rsidR="1EF1C58B" w:rsidRPr="00291741">
        <w:rPr>
          <w:rFonts w:ascii="Aime" w:hAnsi="Aime" w:cs="Arial"/>
          <w:sz w:val="22"/>
          <w:szCs w:val="22"/>
        </w:rPr>
        <w:t>ordinator</w:t>
      </w:r>
      <w:proofErr w:type="spellEnd"/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</w:r>
      <w:r w:rsidRPr="00291741">
        <w:rPr>
          <w:rFonts w:ascii="Aime" w:hAnsi="Aime" w:cs="Arial"/>
          <w:sz w:val="22"/>
          <w:szCs w:val="22"/>
        </w:rPr>
        <w:tab/>
        <w:t>Director of Campus Life and Special Character</w:t>
      </w:r>
      <w:r w:rsidR="00280CE6" w:rsidRPr="00291741">
        <w:rPr>
          <w:rFonts w:ascii="Aime" w:hAnsi="Aime" w:cs="Arial"/>
          <w:sz w:val="22"/>
          <w:szCs w:val="22"/>
        </w:rPr>
        <w:tab/>
      </w:r>
      <w:r w:rsidR="00280CE6" w:rsidRPr="00291741">
        <w:rPr>
          <w:rFonts w:ascii="Aime" w:hAnsi="Aime" w:cs="Arial"/>
          <w:sz w:val="22"/>
          <w:szCs w:val="22"/>
        </w:rPr>
        <w:tab/>
      </w:r>
      <w:r w:rsidR="00280CE6" w:rsidRPr="00291741">
        <w:rPr>
          <w:rFonts w:ascii="Aime" w:hAnsi="Aime" w:cs="Arial"/>
          <w:sz w:val="22"/>
          <w:szCs w:val="22"/>
        </w:rPr>
        <w:tab/>
      </w:r>
    </w:p>
    <w:sectPr w:rsidR="00BA5805" w:rsidRPr="00492F38" w:rsidSect="005B204C">
      <w:headerReference w:type="default" r:id="rId16"/>
      <w:footerReference w:type="default" r:id="rId17"/>
      <w:pgSz w:w="11900" w:h="16840"/>
      <w:pgMar w:top="2736" w:right="850" w:bottom="2160" w:left="850" w:header="85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E6C4" w14:textId="77777777" w:rsidR="00907D22" w:rsidRDefault="00907D22" w:rsidP="00F75D15">
      <w:r>
        <w:separator/>
      </w:r>
    </w:p>
  </w:endnote>
  <w:endnote w:type="continuationSeparator" w:id="0">
    <w:p w14:paraId="20DB57E1" w14:textId="77777777" w:rsidR="00907D22" w:rsidRDefault="00907D22" w:rsidP="00F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SansM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ime">
    <w:altName w:val="Calibri"/>
    <w:panose1 w:val="00000000000000000000"/>
    <w:charset w:val="00"/>
    <w:family w:val="modern"/>
    <w:notTrueType/>
    <w:pitch w:val="variable"/>
    <w:sig w:usb0="A000006F" w:usb1="0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0D39" w14:textId="1B1298AE" w:rsidR="00A70EEC" w:rsidRPr="00C4588D" w:rsidRDefault="00077523" w:rsidP="00677447">
    <w:pPr>
      <w:pStyle w:val="Footer"/>
      <w:tabs>
        <w:tab w:val="clear" w:pos="8640"/>
        <w:tab w:val="left" w:pos="2790"/>
        <w:tab w:val="left" w:pos="5310"/>
        <w:tab w:val="left" w:pos="7920"/>
        <w:tab w:val="right" w:pos="10170"/>
      </w:tabs>
      <w:rPr>
        <w:rFonts w:ascii="Aime" w:hAnsi="Aime"/>
        <w:b/>
        <w:bCs/>
        <w:color w:val="283B83"/>
        <w:sz w:val="13"/>
        <w:szCs w:val="13"/>
        <w:lang w:val="en-GB"/>
      </w:rPr>
    </w:pPr>
    <w:r>
      <w:rPr>
        <w:rFonts w:ascii="Aime" w:hAnsi="Aime"/>
        <w:b/>
        <w:bCs/>
        <w:noProof/>
        <w:color w:val="283B83"/>
        <w:sz w:val="13"/>
        <w:szCs w:val="13"/>
        <w:lang w:val="en-GB"/>
      </w:rPr>
      <w:drawing>
        <wp:anchor distT="0" distB="0" distL="114300" distR="114300" simplePos="0" relativeHeight="251658240" behindDoc="1" locked="0" layoutInCell="1" allowOverlap="1" wp14:anchorId="3378079B" wp14:editId="362ADF98">
          <wp:simplePos x="0" y="0"/>
          <wp:positionH relativeFrom="column">
            <wp:posOffset>-535305</wp:posOffset>
          </wp:positionH>
          <wp:positionV relativeFrom="paragraph">
            <wp:posOffset>-1331663</wp:posOffset>
          </wp:positionV>
          <wp:extent cx="7552944" cy="1612140"/>
          <wp:effectExtent l="0" t="0" r="381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944" cy="1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1F15" w14:textId="77777777" w:rsidR="00907D22" w:rsidRDefault="00907D22" w:rsidP="00F75D15">
      <w:r>
        <w:separator/>
      </w:r>
    </w:p>
  </w:footnote>
  <w:footnote w:type="continuationSeparator" w:id="0">
    <w:p w14:paraId="68C1B39B" w14:textId="77777777" w:rsidR="00907D22" w:rsidRDefault="00907D22" w:rsidP="00F7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2355" w14:textId="238CC033" w:rsidR="00F92C06" w:rsidRDefault="004E78EC" w:rsidP="00655BC5">
    <w:pPr>
      <w:pStyle w:val="Header"/>
    </w:pPr>
    <w:r>
      <w:rPr>
        <w:noProof/>
      </w:rPr>
      <w:drawing>
        <wp:inline distT="0" distB="0" distL="0" distR="0" wp14:anchorId="69B61A06" wp14:editId="1D1FD1FE">
          <wp:extent cx="2250071" cy="990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8730" r="4740"/>
                  <a:stretch/>
                </pic:blipFill>
                <pic:spPr bwMode="auto">
                  <a:xfrm>
                    <a:off x="0" y="0"/>
                    <a:ext cx="2250737" cy="9908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A13E2"/>
    <w:multiLevelType w:val="hybridMultilevel"/>
    <w:tmpl w:val="DE8C21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962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15"/>
    <w:rsid w:val="00002C7B"/>
    <w:rsid w:val="00022973"/>
    <w:rsid w:val="00077523"/>
    <w:rsid w:val="000C32B3"/>
    <w:rsid w:val="000D3D43"/>
    <w:rsid w:val="00133731"/>
    <w:rsid w:val="001375A8"/>
    <w:rsid w:val="0014002F"/>
    <w:rsid w:val="001755E1"/>
    <w:rsid w:val="00176249"/>
    <w:rsid w:val="001D3BF3"/>
    <w:rsid w:val="00231B4B"/>
    <w:rsid w:val="0024663D"/>
    <w:rsid w:val="00265DA2"/>
    <w:rsid w:val="00280CE6"/>
    <w:rsid w:val="00286E70"/>
    <w:rsid w:val="00291741"/>
    <w:rsid w:val="002A6092"/>
    <w:rsid w:val="002D38A2"/>
    <w:rsid w:val="002D74EA"/>
    <w:rsid w:val="00307508"/>
    <w:rsid w:val="0033012A"/>
    <w:rsid w:val="00337D05"/>
    <w:rsid w:val="003574AA"/>
    <w:rsid w:val="003658F8"/>
    <w:rsid w:val="00372CF9"/>
    <w:rsid w:val="003858E0"/>
    <w:rsid w:val="003A4272"/>
    <w:rsid w:val="003E1F4B"/>
    <w:rsid w:val="003E20E5"/>
    <w:rsid w:val="003F6FED"/>
    <w:rsid w:val="00424C64"/>
    <w:rsid w:val="004359CA"/>
    <w:rsid w:val="00492F38"/>
    <w:rsid w:val="00496091"/>
    <w:rsid w:val="004A3065"/>
    <w:rsid w:val="004A7D58"/>
    <w:rsid w:val="004B5D54"/>
    <w:rsid w:val="004E1FB0"/>
    <w:rsid w:val="004E78EC"/>
    <w:rsid w:val="00505A86"/>
    <w:rsid w:val="005173C8"/>
    <w:rsid w:val="00527EFE"/>
    <w:rsid w:val="00556DA4"/>
    <w:rsid w:val="0057114E"/>
    <w:rsid w:val="005974F3"/>
    <w:rsid w:val="005A568B"/>
    <w:rsid w:val="005B204C"/>
    <w:rsid w:val="00601672"/>
    <w:rsid w:val="006252A1"/>
    <w:rsid w:val="00645D97"/>
    <w:rsid w:val="00647D11"/>
    <w:rsid w:val="00650076"/>
    <w:rsid w:val="006528EE"/>
    <w:rsid w:val="00655BC5"/>
    <w:rsid w:val="006639E5"/>
    <w:rsid w:val="00677447"/>
    <w:rsid w:val="00687AF7"/>
    <w:rsid w:val="0069681A"/>
    <w:rsid w:val="00697E8E"/>
    <w:rsid w:val="006D19A5"/>
    <w:rsid w:val="006F080D"/>
    <w:rsid w:val="006F362A"/>
    <w:rsid w:val="0070656D"/>
    <w:rsid w:val="00744222"/>
    <w:rsid w:val="00746072"/>
    <w:rsid w:val="00762CD3"/>
    <w:rsid w:val="00763C4F"/>
    <w:rsid w:val="007C3E99"/>
    <w:rsid w:val="007D61A8"/>
    <w:rsid w:val="008105A0"/>
    <w:rsid w:val="00821857"/>
    <w:rsid w:val="008800B8"/>
    <w:rsid w:val="008A330C"/>
    <w:rsid w:val="008A3FFC"/>
    <w:rsid w:val="008C392D"/>
    <w:rsid w:val="008D0D79"/>
    <w:rsid w:val="008E02BC"/>
    <w:rsid w:val="00907D22"/>
    <w:rsid w:val="00915406"/>
    <w:rsid w:val="00926A1D"/>
    <w:rsid w:val="00940B77"/>
    <w:rsid w:val="00951834"/>
    <w:rsid w:val="00966B05"/>
    <w:rsid w:val="009919F7"/>
    <w:rsid w:val="009969A9"/>
    <w:rsid w:val="009A071B"/>
    <w:rsid w:val="009B4B97"/>
    <w:rsid w:val="009F78EE"/>
    <w:rsid w:val="00A4453C"/>
    <w:rsid w:val="00A44E90"/>
    <w:rsid w:val="00A55E8D"/>
    <w:rsid w:val="00A6152E"/>
    <w:rsid w:val="00A667EE"/>
    <w:rsid w:val="00A70EEC"/>
    <w:rsid w:val="00AE130D"/>
    <w:rsid w:val="00AE3111"/>
    <w:rsid w:val="00AE49E7"/>
    <w:rsid w:val="00AF4733"/>
    <w:rsid w:val="00B141D2"/>
    <w:rsid w:val="00B315F1"/>
    <w:rsid w:val="00B46263"/>
    <w:rsid w:val="00BA5805"/>
    <w:rsid w:val="00BC2E0C"/>
    <w:rsid w:val="00BF2A9D"/>
    <w:rsid w:val="00C37186"/>
    <w:rsid w:val="00C44E7C"/>
    <w:rsid w:val="00C4588D"/>
    <w:rsid w:val="00C61311"/>
    <w:rsid w:val="00CA591C"/>
    <w:rsid w:val="00CB710F"/>
    <w:rsid w:val="00D33AC2"/>
    <w:rsid w:val="00D40D07"/>
    <w:rsid w:val="00D432EB"/>
    <w:rsid w:val="00D576E4"/>
    <w:rsid w:val="00D76249"/>
    <w:rsid w:val="00DA12F4"/>
    <w:rsid w:val="00E12FF5"/>
    <w:rsid w:val="00E379AA"/>
    <w:rsid w:val="00E469F6"/>
    <w:rsid w:val="00E55A6D"/>
    <w:rsid w:val="00E57B4B"/>
    <w:rsid w:val="00E61690"/>
    <w:rsid w:val="00E80447"/>
    <w:rsid w:val="00EB26AB"/>
    <w:rsid w:val="00EB569F"/>
    <w:rsid w:val="00ED5CE2"/>
    <w:rsid w:val="00EF617C"/>
    <w:rsid w:val="00F1149B"/>
    <w:rsid w:val="00F120DE"/>
    <w:rsid w:val="00F3768B"/>
    <w:rsid w:val="00F578B3"/>
    <w:rsid w:val="00F636D6"/>
    <w:rsid w:val="00F75D15"/>
    <w:rsid w:val="00F92C06"/>
    <w:rsid w:val="00F94563"/>
    <w:rsid w:val="00FD0B82"/>
    <w:rsid w:val="00FD176C"/>
    <w:rsid w:val="00FF5184"/>
    <w:rsid w:val="0E32159B"/>
    <w:rsid w:val="0F6105C8"/>
    <w:rsid w:val="16DDB642"/>
    <w:rsid w:val="1B3AA934"/>
    <w:rsid w:val="1CC46799"/>
    <w:rsid w:val="1EF1C58B"/>
    <w:rsid w:val="23A55685"/>
    <w:rsid w:val="273F759A"/>
    <w:rsid w:val="2872B008"/>
    <w:rsid w:val="2B796488"/>
    <w:rsid w:val="39382DBD"/>
    <w:rsid w:val="39F10504"/>
    <w:rsid w:val="47E7B958"/>
    <w:rsid w:val="4B7ABF9F"/>
    <w:rsid w:val="62EBF658"/>
    <w:rsid w:val="6387C642"/>
    <w:rsid w:val="712F76EF"/>
    <w:rsid w:val="7171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3D829C"/>
  <w14:defaultImageDpi w14:val="300"/>
  <w15:docId w15:val="{3AB79B9F-7A83-4EA8-A52A-71E47ED9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A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A9200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udentname">
    <w:name w:val="Student name"/>
    <w:autoRedefine/>
    <w:qFormat/>
    <w:rsid w:val="005974F3"/>
    <w:pPr>
      <w:spacing w:before="140" w:after="140"/>
    </w:pPr>
    <w:rPr>
      <w:rFonts w:eastAsiaTheme="minorHAnsi"/>
      <w:sz w:val="20"/>
      <w:szCs w:val="22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F75D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D15"/>
  </w:style>
  <w:style w:type="paragraph" w:styleId="Footer">
    <w:name w:val="footer"/>
    <w:basedOn w:val="Normal"/>
    <w:link w:val="FooterChar"/>
    <w:uiPriority w:val="99"/>
    <w:unhideWhenUsed/>
    <w:rsid w:val="00F75D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D15"/>
  </w:style>
  <w:style w:type="paragraph" w:styleId="BalloonText">
    <w:name w:val="Balloon Text"/>
    <w:basedOn w:val="Normal"/>
    <w:link w:val="BalloonTextChar"/>
    <w:uiPriority w:val="99"/>
    <w:semiHidden/>
    <w:unhideWhenUsed/>
    <w:rsid w:val="00F75D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15"/>
    <w:rPr>
      <w:rFonts w:ascii="Lucida Grande" w:hAnsi="Lucida Grande" w:cs="Lucida Grande"/>
      <w:sz w:val="18"/>
      <w:szCs w:val="18"/>
    </w:rPr>
  </w:style>
  <w:style w:type="paragraph" w:customStyle="1" w:styleId="SKSub01">
    <w:name w:val="SK Sub01"/>
    <w:basedOn w:val="Normal"/>
    <w:uiPriority w:val="99"/>
    <w:rsid w:val="00CA591C"/>
    <w:pPr>
      <w:widowControl w:val="0"/>
      <w:suppressAutoHyphens/>
      <w:autoSpaceDE w:val="0"/>
      <w:autoSpaceDN w:val="0"/>
      <w:adjustRightInd w:val="0"/>
      <w:spacing w:after="41" w:line="144" w:lineRule="atLeast"/>
      <w:textAlignment w:val="center"/>
    </w:pPr>
    <w:rPr>
      <w:rFonts w:ascii="GillSansMT-Bold" w:hAnsi="GillSansMT-Bold" w:cs="GillSansMT-Bold"/>
      <w:b/>
      <w:bCs/>
      <w:color w:val="1E3482"/>
      <w:sz w:val="12"/>
      <w:szCs w:val="12"/>
      <w:lang w:val="en-GB"/>
    </w:rPr>
  </w:style>
  <w:style w:type="paragraph" w:customStyle="1" w:styleId="BasicParagraph">
    <w:name w:val="[Basic Paragraph]"/>
    <w:basedOn w:val="Normal"/>
    <w:uiPriority w:val="99"/>
    <w:rsid w:val="00CA59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LHAddressdetails01">
    <w:name w:val="LH Address details 01"/>
    <w:basedOn w:val="Normal"/>
    <w:uiPriority w:val="99"/>
    <w:rsid w:val="00CA591C"/>
    <w:pPr>
      <w:widowControl w:val="0"/>
      <w:suppressAutoHyphens/>
      <w:autoSpaceDE w:val="0"/>
      <w:autoSpaceDN w:val="0"/>
      <w:adjustRightInd w:val="0"/>
      <w:spacing w:line="130" w:lineRule="atLeast"/>
      <w:textAlignment w:val="center"/>
    </w:pPr>
    <w:rPr>
      <w:rFonts w:ascii="GillSansMT" w:hAnsi="GillSansMT" w:cs="GillSansMT"/>
      <w:color w:val="1E3482"/>
      <w:sz w:val="10"/>
      <w:szCs w:val="1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F2A9D"/>
    <w:rPr>
      <w:rFonts w:asciiTheme="majorHAnsi" w:eastAsiaTheme="majorEastAsia" w:hAnsiTheme="majorHAnsi" w:cstheme="majorBidi"/>
      <w:b/>
      <w:bCs/>
      <w:color w:val="BA9200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70EEC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E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5805"/>
    <w:pPr>
      <w:ind w:left="720"/>
      <w:contextualSpacing/>
    </w:pPr>
    <w:rPr>
      <w:rFonts w:eastAsiaTheme="minorHAnsi"/>
      <w:sz w:val="22"/>
      <w:szCs w:val="22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A5805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.robinson@saintkentiger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raise.worldvision.org.nz/fundraisers/stkentigerncolle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5786A9AD4EB4097B540D7B4B17B18" ma:contentTypeVersion="21" ma:contentTypeDescription="Create a new document." ma:contentTypeScope="" ma:versionID="e060f5900c57759cf980342329e4d42c">
  <xsd:schema xmlns:xsd="http://www.w3.org/2001/XMLSchema" xmlns:xs="http://www.w3.org/2001/XMLSchema" xmlns:p="http://schemas.microsoft.com/office/2006/metadata/properties" xmlns:ns2="20ac556d-cbd5-4afd-a090-624acf10af48" xmlns:ns3="728e07cd-e5e5-4240-80f0-abd9be4a4190" xmlns:ns4="054ee707-536c-4599-8163-8e46a2423d30" targetNamespace="http://schemas.microsoft.com/office/2006/metadata/properties" ma:root="true" ma:fieldsID="30748cb423f5a68182c0dd1040f585e2" ns2:_="" ns3:_="" ns4:_="">
    <xsd:import namespace="20ac556d-cbd5-4afd-a090-624acf10af48"/>
    <xsd:import namespace="728e07cd-e5e5-4240-80f0-abd9be4a4190"/>
    <xsd:import namespace="054ee707-536c-4599-8163-8e46a2423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c556d-cbd5-4afd-a090-624acf10a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0407cd-b227-409d-902d-7b2655261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07cd-e5e5-4240-80f0-abd9be4a4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ee707-536c-4599-8163-8e46a2423d3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2c45ef-0290-42e5-ab43-5fca949b9dd5}" ma:internalName="TaxCatchAll" ma:showField="CatchAllData" ma:web="728e07cd-e5e5-4240-80f0-abd9be4a4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c556d-cbd5-4afd-a090-624acf10af48">
      <Terms xmlns="http://schemas.microsoft.com/office/infopath/2007/PartnerControls"/>
    </lcf76f155ced4ddcb4097134ff3c332f>
    <TaxCatchAll xmlns="054ee707-536c-4599-8163-8e46a2423d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BE4FA-E2D8-4573-BA85-DE15DE995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c556d-cbd5-4afd-a090-624acf10af48"/>
    <ds:schemaRef ds:uri="728e07cd-e5e5-4240-80f0-abd9be4a4190"/>
    <ds:schemaRef ds:uri="054ee707-536c-4599-8163-8e46a2423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97C72-497C-467A-B3C6-5D42BAE585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DD355-C415-4D04-99B7-80938D122AF8}">
  <ds:schemaRefs>
    <ds:schemaRef ds:uri="http://schemas.microsoft.com/office/2006/metadata/properties"/>
    <ds:schemaRef ds:uri="http://schemas.microsoft.com/office/infopath/2007/PartnerControls"/>
    <ds:schemaRef ds:uri="20ac556d-cbd5-4afd-a090-624acf10af48"/>
    <ds:schemaRef ds:uri="054ee707-536c-4599-8163-8e46a2423d30"/>
  </ds:schemaRefs>
</ds:datastoreItem>
</file>

<file path=customXml/itemProps4.xml><?xml version="1.0" encoding="utf-8"?>
<ds:datastoreItem xmlns:ds="http://schemas.openxmlformats.org/officeDocument/2006/customXml" ds:itemID="{44BC96BA-F485-4BB5-9A12-8E483A893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1732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Blueriver Creative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Bradley</dc:creator>
  <cp:keywords/>
  <dc:description/>
  <cp:lastModifiedBy>Kate Offord</cp:lastModifiedBy>
  <cp:revision>2</cp:revision>
  <cp:lastPrinted>2026-05-20T03:57:00Z</cp:lastPrinted>
  <dcterms:created xsi:type="dcterms:W3CDTF">2026-05-21T01:17:00Z</dcterms:created>
  <dcterms:modified xsi:type="dcterms:W3CDTF">2026-05-21T01:17:00Z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0x0101008AF5786A9AD4EB4097B540D7B4B17B18</vt:lpwstr>
  </property>
  <property fmtid="{D5CDD505-2E9C-101B-9397-08002B2CF9AE}" pid="3" name="MediaServiceImageTags">
    <vt:lpwstr/>
  </property>
</Properties>
</file>