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B165C" w14:textId="6555E1F1" w:rsidR="007E735A" w:rsidRDefault="007E735A" w:rsidP="007E735A">
      <w:pPr>
        <w:pStyle w:val="BodyText"/>
        <w:spacing w:before="94"/>
        <w:jc w:val="both"/>
      </w:pPr>
      <w:r>
        <w:t>9</w:t>
      </w:r>
      <w:r>
        <w:rPr>
          <w:spacing w:val="-4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2365AED3" w14:textId="77777777" w:rsidR="007E735A" w:rsidRDefault="007E735A" w:rsidP="007E735A">
      <w:pPr>
        <w:pStyle w:val="BodyText"/>
      </w:pPr>
    </w:p>
    <w:p w14:paraId="0EF0A19B" w14:textId="77777777" w:rsidR="007E735A" w:rsidRDefault="007E735A" w:rsidP="007E735A">
      <w:pPr>
        <w:pStyle w:val="BodyText"/>
        <w:spacing w:before="1"/>
        <w:jc w:val="both"/>
      </w:pPr>
      <w:r>
        <w:t>Welcome to Sport at Saint Kentigern. Saint Kentigern College has a rich sporting heritage. The College offers</w:t>
      </w:r>
      <w:r>
        <w:rPr>
          <w:spacing w:val="-2"/>
        </w:rPr>
        <w:t xml:space="preserve"> </w:t>
      </w:r>
      <w:r>
        <w:t>over 25</w:t>
      </w:r>
      <w:r>
        <w:rPr>
          <w:spacing w:val="-3"/>
        </w:rPr>
        <w:t xml:space="preserve"> </w:t>
      </w:r>
      <w:r>
        <w:t>different sports codes,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approximately 260</w:t>
      </w:r>
      <w:r>
        <w:rPr>
          <w:spacing w:val="-3"/>
        </w:rPr>
        <w:t xml:space="preserve"> </w:t>
      </w:r>
      <w:r>
        <w:t>sports teams representing</w:t>
      </w:r>
      <w:r>
        <w:rPr>
          <w:spacing w:val="-3"/>
        </w:rPr>
        <w:t xml:space="preserve"> </w:t>
      </w:r>
      <w:r>
        <w:t>the College throughout the year.</w:t>
      </w:r>
    </w:p>
    <w:p w14:paraId="40747FB1" w14:textId="77777777" w:rsidR="007E735A" w:rsidRPr="007E735A" w:rsidRDefault="007E735A" w:rsidP="007E735A">
      <w:pPr>
        <w:pStyle w:val="BodyText"/>
        <w:spacing w:before="9"/>
        <w:rPr>
          <w:sz w:val="16"/>
          <w:szCs w:val="16"/>
        </w:rPr>
      </w:pPr>
    </w:p>
    <w:p w14:paraId="50536E9C" w14:textId="77777777" w:rsidR="007E735A" w:rsidRDefault="007E735A" w:rsidP="007E735A">
      <w:pPr>
        <w:pStyle w:val="BodyText"/>
        <w:jc w:val="both"/>
      </w:pPr>
      <w:r>
        <w:t>At Saint Kentigern we believe co-curricular activity is integral to a young person’s development. Whilst many of our sports teams compete at the highest possible level, we encourage healthy competition,</w:t>
      </w:r>
      <w:r>
        <w:rPr>
          <w:spacing w:val="-3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spirit,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 variety of sporting activities for all students who wish to participate in sport, regardless of ability.</w:t>
      </w:r>
    </w:p>
    <w:p w14:paraId="2BC73130" w14:textId="77777777" w:rsidR="007E735A" w:rsidRPr="007E735A" w:rsidRDefault="007E735A" w:rsidP="007E735A">
      <w:pPr>
        <w:pStyle w:val="BodyText"/>
        <w:rPr>
          <w:sz w:val="16"/>
          <w:szCs w:val="16"/>
        </w:rPr>
      </w:pPr>
    </w:p>
    <w:p w14:paraId="13B6C21A" w14:textId="77777777" w:rsidR="007E735A" w:rsidRDefault="007E735A" w:rsidP="007E735A">
      <w:pPr>
        <w:pStyle w:val="BodyText"/>
        <w:jc w:val="both"/>
      </w:pPr>
      <w:r>
        <w:t>Sport greatly assists in gaining confidence, learning to work in a team and building self-esteem as well as making constructive use of leisure time. Most of the practices for these activities take place either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school. All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if not committed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 xml:space="preserve">co-curricular </w:t>
      </w:r>
      <w:proofErr w:type="spellStart"/>
      <w:r>
        <w:t>programme</w:t>
      </w:r>
      <w:proofErr w:type="spellEnd"/>
      <w:r>
        <w:t xml:space="preserve"> are encouraged to participate in at least one option in summer and one in winter.</w:t>
      </w:r>
    </w:p>
    <w:p w14:paraId="654113BE" w14:textId="77777777" w:rsidR="007E735A" w:rsidRPr="007E735A" w:rsidRDefault="007E735A" w:rsidP="007E735A">
      <w:pPr>
        <w:pStyle w:val="BodyText"/>
        <w:spacing w:before="6"/>
        <w:rPr>
          <w:sz w:val="16"/>
          <w:szCs w:val="16"/>
        </w:rPr>
      </w:pPr>
    </w:p>
    <w:p w14:paraId="0C9F57FD" w14:textId="77777777" w:rsidR="007E735A" w:rsidRDefault="007E735A" w:rsidP="007E735A">
      <w:pPr>
        <w:pStyle w:val="BodyText"/>
        <w:jc w:val="both"/>
      </w:pPr>
      <w:r>
        <w:t xml:space="preserve">To access Sport communications and updates you will need to be logged onto the Saint Kentigern OLE. We recommend adding to your personal links the main </w:t>
      </w:r>
      <w:hyperlink r:id="rId7">
        <w:r>
          <w:rPr>
            <w:color w:val="0000FF"/>
            <w:u w:val="single" w:color="0000FF"/>
          </w:rPr>
          <w:t>Saint Kentigern Sports page</w:t>
        </w:r>
      </w:hyperlink>
      <w:r>
        <w:t xml:space="preserve">. These pages include trial details, training times and competition days, uniform </w:t>
      </w:r>
      <w:proofErr w:type="gramStart"/>
      <w:r>
        <w:t>requirements</w:t>
      </w:r>
      <w:proofErr w:type="gramEnd"/>
      <w:r>
        <w:t xml:space="preserve"> and costs. Please check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regularly as</w:t>
      </w:r>
      <w:r>
        <w:rPr>
          <w:spacing w:val="-2"/>
        </w:rPr>
        <w:t xml:space="preserve"> </w:t>
      </w:r>
      <w:r>
        <w:t>this is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Sport Administrators provide up</w:t>
      </w:r>
      <w:r>
        <w:rPr>
          <w:spacing w:val="-2"/>
        </w:rPr>
        <w:t xml:space="preserve"> </w:t>
      </w:r>
      <w:r>
        <w:t>to date information.</w:t>
      </w:r>
    </w:p>
    <w:p w14:paraId="57FF30F8" w14:textId="77777777" w:rsidR="007E735A" w:rsidRPr="007E735A" w:rsidRDefault="007E735A" w:rsidP="007E735A">
      <w:pPr>
        <w:pStyle w:val="BodyText"/>
        <w:spacing w:before="2"/>
        <w:rPr>
          <w:sz w:val="16"/>
          <w:szCs w:val="16"/>
        </w:rPr>
      </w:pPr>
    </w:p>
    <w:p w14:paraId="74066C70" w14:textId="77777777" w:rsidR="007E735A" w:rsidRDefault="007E735A" w:rsidP="007E735A">
      <w:pPr>
        <w:pStyle w:val="BodyText"/>
        <w:jc w:val="both"/>
      </w:pPr>
      <w:r>
        <w:t xml:space="preserve">Due to the early commencement of the following Term 1 codes we require registration by </w:t>
      </w:r>
      <w:r>
        <w:rPr>
          <w:b/>
        </w:rPr>
        <w:t xml:space="preserve">Friday 16 December 2022 </w:t>
      </w:r>
      <w:r>
        <w:t>for students are interested in Tennis and Cricket (Boys). Students to please complete the</w:t>
      </w:r>
      <w:r>
        <w:rPr>
          <w:spacing w:val="-10"/>
        </w:rPr>
        <w:t xml:space="preserve"> </w:t>
      </w:r>
      <w:r>
        <w:t>links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hyperlink r:id="rId8">
        <w:r>
          <w:rPr>
            <w:color w:val="0000FF"/>
            <w:u w:val="single" w:color="0000FF"/>
          </w:rPr>
          <w:t>Tennis</w:t>
        </w:r>
      </w:hyperlink>
      <w:r>
        <w:rPr>
          <w:color w:val="0000FF"/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hyperlink r:id="rId9">
        <w:r>
          <w:rPr>
            <w:color w:val="0000FF"/>
            <w:u w:val="single" w:color="0000FF"/>
          </w:rPr>
          <w:t>Cricket</w:t>
        </w:r>
      </w:hyperlink>
      <w:r>
        <w:t>.</w:t>
      </w:r>
      <w:r>
        <w:rPr>
          <w:spacing w:val="-11"/>
        </w:rPr>
        <w:t xml:space="preserve"> </w:t>
      </w:r>
      <w:r w:rsidRPr="00127C58">
        <w:rPr>
          <w:spacing w:val="-11"/>
        </w:rPr>
        <w:t xml:space="preserve">Registration for </w:t>
      </w:r>
      <w:hyperlink r:id="rId10" w:history="1">
        <w:r w:rsidRPr="00127C58">
          <w:rPr>
            <w:rStyle w:val="Hyperlink"/>
            <w:spacing w:val="-11"/>
          </w:rPr>
          <w:t>Cricket</w:t>
        </w:r>
      </w:hyperlink>
      <w:r w:rsidRPr="00127C58">
        <w:rPr>
          <w:spacing w:val="-11"/>
        </w:rPr>
        <w:t xml:space="preserve"> (Girls) is open for longer</w:t>
      </w:r>
      <w:r>
        <w:rPr>
          <w:spacing w:val="-11"/>
        </w:rPr>
        <w:t xml:space="preserve">. </w:t>
      </w:r>
    </w:p>
    <w:p w14:paraId="357AF66E" w14:textId="77777777" w:rsidR="007E735A" w:rsidRPr="007E735A" w:rsidRDefault="007E735A" w:rsidP="007E735A">
      <w:pPr>
        <w:pStyle w:val="BodyText"/>
        <w:rPr>
          <w:sz w:val="16"/>
          <w:szCs w:val="16"/>
        </w:rPr>
      </w:pPr>
    </w:p>
    <w:p w14:paraId="494CA99C" w14:textId="77777777" w:rsidR="007E735A" w:rsidRDefault="007E735A" w:rsidP="007E735A">
      <w:pPr>
        <w:pStyle w:val="BodyText"/>
        <w:jc w:val="both"/>
      </w:pPr>
      <w:r>
        <w:t xml:space="preserve">An opportunity exists for students in Years 9 and 10 to be selected into Development </w:t>
      </w:r>
      <w:proofErr w:type="spellStart"/>
      <w:r>
        <w:t>Programmes</w:t>
      </w:r>
      <w:proofErr w:type="spellEnd"/>
      <w:r>
        <w:t xml:space="preserve"> in the following sports: Cricket, Netball, </w:t>
      </w:r>
      <w:proofErr w:type="gramStart"/>
      <w:r>
        <w:t>Rugby</w:t>
      </w:r>
      <w:proofErr w:type="gramEnd"/>
      <w:r>
        <w:t xml:space="preserve"> and Football.</w:t>
      </w:r>
      <w:r>
        <w:rPr>
          <w:spacing w:val="40"/>
        </w:rPr>
        <w:t xml:space="preserve"> </w:t>
      </w:r>
      <w:r>
        <w:t xml:space="preserve">Classes are built into the College timetable and students who are selected forgo an option to attend these classes. The </w:t>
      </w:r>
      <w:proofErr w:type="spellStart"/>
      <w:r>
        <w:t>programme</w:t>
      </w:r>
      <w:proofErr w:type="spellEnd"/>
      <w:r>
        <w:t xml:space="preserve"> focuses</w:t>
      </w:r>
      <w:r>
        <w:rPr>
          <w:spacing w:val="-2"/>
        </w:rPr>
        <w:t xml:space="preserve"> </w:t>
      </w:r>
      <w:r>
        <w:t>on skill development, tactical awareness, strength and</w:t>
      </w:r>
      <w:r>
        <w:rPr>
          <w:spacing w:val="-2"/>
        </w:rPr>
        <w:t xml:space="preserve"> </w:t>
      </w:r>
      <w:r>
        <w:t xml:space="preserve">conditioning, mental </w:t>
      </w:r>
      <w:proofErr w:type="gramStart"/>
      <w:r>
        <w:t>awareness</w:t>
      </w:r>
      <w:proofErr w:type="gramEnd"/>
      <w:r>
        <w:rPr>
          <w:spacing w:val="-2"/>
        </w:rPr>
        <w:t xml:space="preserve"> </w:t>
      </w:r>
      <w:r>
        <w:t>and general</w:t>
      </w:r>
      <w:r>
        <w:rPr>
          <w:spacing w:val="-16"/>
        </w:rPr>
        <w:t xml:space="preserve"> </w:t>
      </w:r>
      <w:r>
        <w:t>well-being.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spellStart"/>
      <w:r>
        <w:t>programme</w:t>
      </w:r>
      <w:proofErr w:type="spellEnd"/>
      <w:r>
        <w:rPr>
          <w:spacing w:val="-15"/>
        </w:rPr>
        <w:t xml:space="preserve"> </w:t>
      </w:r>
      <w:r>
        <w:t>consists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periods</w:t>
      </w:r>
      <w:r>
        <w:rPr>
          <w:spacing w:val="-14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7-day</w:t>
      </w:r>
      <w:r>
        <w:rPr>
          <w:spacing w:val="-16"/>
        </w:rPr>
        <w:t xml:space="preserve"> </w:t>
      </w:r>
      <w:r>
        <w:t>timetable.</w:t>
      </w:r>
      <w:r>
        <w:rPr>
          <w:spacing w:val="-14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periods is</w:t>
      </w:r>
      <w:r>
        <w:rPr>
          <w:spacing w:val="-1"/>
        </w:rPr>
        <w:t xml:space="preserve"> </w:t>
      </w:r>
      <w:r>
        <w:t>dedicated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conditioning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state-of-the-art</w:t>
      </w:r>
      <w:r>
        <w:rPr>
          <w:spacing w:val="-3"/>
        </w:rPr>
        <w:t xml:space="preserve"> </w:t>
      </w:r>
      <w:r>
        <w:t>fitness</w:t>
      </w:r>
      <w:r>
        <w:rPr>
          <w:spacing w:val="-1"/>
        </w:rPr>
        <w:t xml:space="preserve"> </w:t>
      </w:r>
      <w:proofErr w:type="spellStart"/>
      <w:r>
        <w:t>centre</w:t>
      </w:r>
      <w:proofErr w:type="spellEnd"/>
      <w:r>
        <w:rPr>
          <w:spacing w:val="-2"/>
        </w:rPr>
        <w:t xml:space="preserve"> </w:t>
      </w:r>
      <w:r>
        <w:t>with our Strength and Conditioning Coach. The other three periods are a combination of technical and classroom work.</w:t>
      </w:r>
    </w:p>
    <w:p w14:paraId="1D13A2BC" w14:textId="77777777" w:rsidR="007E735A" w:rsidRPr="007E735A" w:rsidRDefault="007E735A" w:rsidP="007E735A">
      <w:pPr>
        <w:pStyle w:val="BodyText"/>
        <w:spacing w:before="10"/>
        <w:rPr>
          <w:sz w:val="16"/>
          <w:szCs w:val="16"/>
        </w:rPr>
      </w:pPr>
    </w:p>
    <w:p w14:paraId="1556D0B4" w14:textId="77777777" w:rsidR="007E735A" w:rsidRDefault="007E735A" w:rsidP="007E735A">
      <w:pPr>
        <w:pStyle w:val="BodyText"/>
        <w:jc w:val="both"/>
      </w:pPr>
      <w:r>
        <w:t>As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option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trials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 3</w:t>
      </w:r>
      <w:r>
        <w:rPr>
          <w:spacing w:val="-2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of Term</w:t>
      </w:r>
      <w:r>
        <w:rPr>
          <w:spacing w:val="-3"/>
        </w:rPr>
        <w:t xml:space="preserve"> </w:t>
      </w:r>
      <w:r>
        <w:t xml:space="preserve">and a letter of invitation will be sent following the trials. Students will need to register for the following codes </w:t>
      </w:r>
      <w:hyperlink r:id="rId11">
        <w:r>
          <w:rPr>
            <w:color w:val="0000FF"/>
            <w:u w:val="single" w:color="0000FF"/>
          </w:rPr>
          <w:t>Football</w:t>
        </w:r>
      </w:hyperlink>
      <w:r>
        <w:t xml:space="preserve">, </w:t>
      </w:r>
      <w:hyperlink r:id="rId12">
        <w:r>
          <w:rPr>
            <w:color w:val="0000FF"/>
            <w:u w:val="single" w:color="0000FF"/>
          </w:rPr>
          <w:t>Netball</w:t>
        </w:r>
      </w:hyperlink>
      <w:r>
        <w:rPr>
          <w:color w:val="0000FF"/>
        </w:rPr>
        <w:t xml:space="preserve"> </w:t>
      </w:r>
      <w:r>
        <w:t xml:space="preserve">and </w:t>
      </w:r>
      <w:hyperlink r:id="rId13" w:history="1">
        <w:r w:rsidRPr="00E81BE7">
          <w:rPr>
            <w:rStyle w:val="Hyperlink"/>
          </w:rPr>
          <w:t>Rugby</w:t>
        </w:r>
      </w:hyperlink>
      <w:r>
        <w:rPr>
          <w:color w:val="0000FF"/>
        </w:rPr>
        <w:t xml:space="preserve"> </w:t>
      </w:r>
    </w:p>
    <w:p w14:paraId="596B6A83" w14:textId="77777777" w:rsidR="007E735A" w:rsidRDefault="007E735A" w:rsidP="007E735A">
      <w:pPr>
        <w:pStyle w:val="BodyText"/>
        <w:spacing w:before="94"/>
        <w:jc w:val="both"/>
      </w:pPr>
      <w:r>
        <w:t>We look forward</w:t>
      </w:r>
      <w:r>
        <w:rPr>
          <w:spacing w:val="-1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fantastic year of sport in 2023.</w:t>
      </w:r>
    </w:p>
    <w:p w14:paraId="08E21243" w14:textId="77777777" w:rsidR="007E735A" w:rsidRPr="007E735A" w:rsidRDefault="007E735A" w:rsidP="007E735A">
      <w:pPr>
        <w:pStyle w:val="BodyText"/>
        <w:spacing w:before="10"/>
        <w:rPr>
          <w:sz w:val="16"/>
          <w:szCs w:val="16"/>
        </w:rPr>
      </w:pPr>
    </w:p>
    <w:p w14:paraId="124EA88C" w14:textId="5A9B1D67" w:rsidR="00896515" w:rsidRPr="00896515" w:rsidRDefault="00896515" w:rsidP="007E735A">
      <w:pPr>
        <w:pStyle w:val="BodyText"/>
        <w:jc w:val="both"/>
        <w:rPr>
          <w:spacing w:val="-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27CD2EE" wp14:editId="00EC57F0">
            <wp:simplePos x="0" y="0"/>
            <wp:positionH relativeFrom="page">
              <wp:posOffset>4418965</wp:posOffset>
            </wp:positionH>
            <wp:positionV relativeFrom="paragraph">
              <wp:posOffset>303635</wp:posOffset>
            </wp:positionV>
            <wp:extent cx="1452571" cy="466725"/>
            <wp:effectExtent l="0" t="0" r="0" b="0"/>
            <wp:wrapTopAndBottom/>
            <wp:docPr id="5" name="image3.png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A picture containing diagram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57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35A">
        <w:rPr>
          <w:noProof/>
        </w:rPr>
        <w:drawing>
          <wp:anchor distT="0" distB="0" distL="0" distR="0" simplePos="0" relativeHeight="251659264" behindDoc="0" locked="0" layoutInCell="1" allowOverlap="1" wp14:anchorId="35355816" wp14:editId="0E04CAF2">
            <wp:simplePos x="0" y="0"/>
            <wp:positionH relativeFrom="margin">
              <wp:align>left</wp:align>
            </wp:positionH>
            <wp:positionV relativeFrom="paragraph">
              <wp:posOffset>344805</wp:posOffset>
            </wp:positionV>
            <wp:extent cx="1274469" cy="426719"/>
            <wp:effectExtent l="0" t="0" r="1905" b="0"/>
            <wp:wrapTopAndBottom/>
            <wp:docPr id="3" name="image2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69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35A">
        <w:t>Yours</w:t>
      </w:r>
      <w:r w:rsidR="007E735A">
        <w:rPr>
          <w:spacing w:val="-2"/>
        </w:rPr>
        <w:t xml:space="preserve"> sincerely</w:t>
      </w:r>
    </w:p>
    <w:p w14:paraId="22E7BBD9" w14:textId="2AF165AE" w:rsidR="007E735A" w:rsidRDefault="007E735A" w:rsidP="007E735A">
      <w:pPr>
        <w:pStyle w:val="BodyText"/>
        <w:tabs>
          <w:tab w:val="left" w:pos="5811"/>
        </w:tabs>
        <w:spacing w:before="59" w:line="252" w:lineRule="exact"/>
        <w:jc w:val="both"/>
      </w:pPr>
      <w:r>
        <w:t>Duncan</w:t>
      </w:r>
      <w:r>
        <w:rPr>
          <w:spacing w:val="-4"/>
        </w:rPr>
        <w:t xml:space="preserve"> </w:t>
      </w:r>
      <w:r>
        <w:rPr>
          <w:spacing w:val="-2"/>
        </w:rPr>
        <w:t>McQueen</w:t>
      </w:r>
      <w:r>
        <w:t xml:space="preserve">                                              </w:t>
      </w:r>
      <w:r w:rsidR="004607C3">
        <w:tab/>
      </w:r>
      <w:r>
        <w:t>Mike</w:t>
      </w:r>
      <w:r>
        <w:rPr>
          <w:spacing w:val="-2"/>
        </w:rPr>
        <w:t xml:space="preserve"> Anderson</w:t>
      </w:r>
    </w:p>
    <w:p w14:paraId="64E2E3E3" w14:textId="09D69177" w:rsidR="00431792" w:rsidRPr="007E735A" w:rsidRDefault="004607C3" w:rsidP="00896515">
      <w:pPr>
        <w:pStyle w:val="Title"/>
        <w:tabs>
          <w:tab w:val="left" w:pos="5811"/>
        </w:tabs>
        <w:ind w:left="0"/>
      </w:pPr>
      <w:r>
        <w:t>Director of Campus Life and Special Character</w:t>
      </w:r>
      <w:r>
        <w:t xml:space="preserve"> </w:t>
      </w:r>
      <w:r>
        <w:tab/>
      </w:r>
      <w:r w:rsidR="007E735A">
        <w:t>Director</w:t>
      </w:r>
      <w:r w:rsidR="007E735A">
        <w:rPr>
          <w:spacing w:val="-7"/>
        </w:rPr>
        <w:t xml:space="preserve"> </w:t>
      </w:r>
      <w:r w:rsidR="007E735A">
        <w:t>of</w:t>
      </w:r>
      <w:r w:rsidR="007E735A">
        <w:rPr>
          <w:spacing w:val="-4"/>
        </w:rPr>
        <w:t xml:space="preserve"> </w:t>
      </w:r>
      <w:r w:rsidR="007E735A">
        <w:rPr>
          <w:spacing w:val="-2"/>
        </w:rPr>
        <w:t>Sport</w:t>
      </w:r>
    </w:p>
    <w:sectPr w:rsidR="00431792" w:rsidRPr="007E735A" w:rsidSect="00151B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2410" w:right="1270" w:bottom="1985" w:left="1276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C4B5" w14:textId="77777777" w:rsidR="00347A81" w:rsidRDefault="00347A81" w:rsidP="00D017E5">
      <w:r>
        <w:separator/>
      </w:r>
    </w:p>
  </w:endnote>
  <w:endnote w:type="continuationSeparator" w:id="0">
    <w:p w14:paraId="1A680BEE" w14:textId="77777777" w:rsidR="00347A81" w:rsidRDefault="00347A81" w:rsidP="00D0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DA42" w14:textId="77777777" w:rsidR="000504A8" w:rsidRDefault="00050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60856" w14:textId="246AE214" w:rsidR="00EE26EF" w:rsidRDefault="00FF3255" w:rsidP="00FF3255">
    <w:pPr>
      <w:pStyle w:val="Footer"/>
      <w:tabs>
        <w:tab w:val="clear" w:pos="4320"/>
        <w:tab w:val="clear" w:pos="8640"/>
        <w:tab w:val="left" w:pos="546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C76F01C" wp14:editId="79FF5620">
          <wp:simplePos x="0" y="0"/>
          <wp:positionH relativeFrom="column">
            <wp:posOffset>-800729</wp:posOffset>
          </wp:positionH>
          <wp:positionV relativeFrom="paragraph">
            <wp:posOffset>-476250</wp:posOffset>
          </wp:positionV>
          <wp:extent cx="7584627" cy="1155578"/>
          <wp:effectExtent l="0" t="0" r="0" b="6985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Letterhead 2022 SK X4 address base only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4627" cy="1155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9EA8E" w14:textId="77777777" w:rsidR="000504A8" w:rsidRDefault="0005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CFB92" w14:textId="77777777" w:rsidR="00347A81" w:rsidRDefault="00347A81" w:rsidP="00D017E5">
      <w:r>
        <w:separator/>
      </w:r>
    </w:p>
  </w:footnote>
  <w:footnote w:type="continuationSeparator" w:id="0">
    <w:p w14:paraId="6A915921" w14:textId="77777777" w:rsidR="00347A81" w:rsidRDefault="00347A81" w:rsidP="00D0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8CFF2" w14:textId="77777777" w:rsidR="000504A8" w:rsidRDefault="00050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F4EA3" w14:textId="77777777" w:rsidR="00EE26EF" w:rsidRDefault="00EE26EF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4D76F5CE" wp14:editId="67C0B627">
          <wp:simplePos x="0" y="0"/>
          <wp:positionH relativeFrom="column">
            <wp:posOffset>-685800</wp:posOffset>
          </wp:positionH>
          <wp:positionV relativeFrom="paragraph">
            <wp:posOffset>-135255</wp:posOffset>
          </wp:positionV>
          <wp:extent cx="3780000" cy="107548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_Kentigern_logo-Horizontal_BLUE-on-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0" cy="10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1E5FD" w14:textId="77777777" w:rsidR="000504A8" w:rsidRDefault="00050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236F1"/>
    <w:multiLevelType w:val="hybridMultilevel"/>
    <w:tmpl w:val="EBA24A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F591C"/>
    <w:multiLevelType w:val="hybridMultilevel"/>
    <w:tmpl w:val="88D26A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75"/>
    <w:rsid w:val="00003E55"/>
    <w:rsid w:val="00033C55"/>
    <w:rsid w:val="00035FF1"/>
    <w:rsid w:val="000504A8"/>
    <w:rsid w:val="00073777"/>
    <w:rsid w:val="000949BF"/>
    <w:rsid w:val="000B5C75"/>
    <w:rsid w:val="000C3271"/>
    <w:rsid w:val="000E3B27"/>
    <w:rsid w:val="00141D1C"/>
    <w:rsid w:val="00151BDD"/>
    <w:rsid w:val="00176A48"/>
    <w:rsid w:val="001B1373"/>
    <w:rsid w:val="00200513"/>
    <w:rsid w:val="0022242B"/>
    <w:rsid w:val="00267694"/>
    <w:rsid w:val="00303C7A"/>
    <w:rsid w:val="00347A81"/>
    <w:rsid w:val="003565F8"/>
    <w:rsid w:val="003833B8"/>
    <w:rsid w:val="003A7749"/>
    <w:rsid w:val="003B02FC"/>
    <w:rsid w:val="003E3F73"/>
    <w:rsid w:val="003F6902"/>
    <w:rsid w:val="00431792"/>
    <w:rsid w:val="0045402A"/>
    <w:rsid w:val="004567AF"/>
    <w:rsid w:val="0045789B"/>
    <w:rsid w:val="004607C3"/>
    <w:rsid w:val="004664BA"/>
    <w:rsid w:val="004D5C9F"/>
    <w:rsid w:val="00545951"/>
    <w:rsid w:val="00570753"/>
    <w:rsid w:val="00591B7A"/>
    <w:rsid w:val="005A4485"/>
    <w:rsid w:val="005E75B9"/>
    <w:rsid w:val="005F35E5"/>
    <w:rsid w:val="00636C9F"/>
    <w:rsid w:val="00652454"/>
    <w:rsid w:val="0065375D"/>
    <w:rsid w:val="00665CC5"/>
    <w:rsid w:val="006A0D2B"/>
    <w:rsid w:val="006A65EF"/>
    <w:rsid w:val="006B1475"/>
    <w:rsid w:val="006F362A"/>
    <w:rsid w:val="00701C5C"/>
    <w:rsid w:val="00722DB8"/>
    <w:rsid w:val="00733C39"/>
    <w:rsid w:val="00737946"/>
    <w:rsid w:val="00741374"/>
    <w:rsid w:val="007777EE"/>
    <w:rsid w:val="00782056"/>
    <w:rsid w:val="007B0F5D"/>
    <w:rsid w:val="007E735A"/>
    <w:rsid w:val="007F3114"/>
    <w:rsid w:val="007F5D55"/>
    <w:rsid w:val="0080732F"/>
    <w:rsid w:val="00820CA0"/>
    <w:rsid w:val="00840B21"/>
    <w:rsid w:val="00840D3E"/>
    <w:rsid w:val="00862D51"/>
    <w:rsid w:val="00896515"/>
    <w:rsid w:val="008D577B"/>
    <w:rsid w:val="008E245F"/>
    <w:rsid w:val="009B72D8"/>
    <w:rsid w:val="00A16536"/>
    <w:rsid w:val="00A84938"/>
    <w:rsid w:val="00AB415F"/>
    <w:rsid w:val="00B02F05"/>
    <w:rsid w:val="00B533EF"/>
    <w:rsid w:val="00BE6B2F"/>
    <w:rsid w:val="00C120A6"/>
    <w:rsid w:val="00C62320"/>
    <w:rsid w:val="00CC2090"/>
    <w:rsid w:val="00CF65C6"/>
    <w:rsid w:val="00D017E5"/>
    <w:rsid w:val="00D35E32"/>
    <w:rsid w:val="00D904D8"/>
    <w:rsid w:val="00DB0D5A"/>
    <w:rsid w:val="00DC560A"/>
    <w:rsid w:val="00DE2239"/>
    <w:rsid w:val="00E110FA"/>
    <w:rsid w:val="00E35E14"/>
    <w:rsid w:val="00E43FD7"/>
    <w:rsid w:val="00E9586C"/>
    <w:rsid w:val="00EE26EF"/>
    <w:rsid w:val="00EF7883"/>
    <w:rsid w:val="00F01CFF"/>
    <w:rsid w:val="00F4720F"/>
    <w:rsid w:val="00F63305"/>
    <w:rsid w:val="00F64811"/>
    <w:rsid w:val="00F76627"/>
    <w:rsid w:val="00F81C98"/>
    <w:rsid w:val="00F872A6"/>
    <w:rsid w:val="00FB3D1E"/>
    <w:rsid w:val="00FF048E"/>
    <w:rsid w:val="00FF3255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BF8F597"/>
  <w14:defaultImageDpi w14:val="330"/>
  <w15:docId w15:val="{1E0388B5-B579-4011-8E87-88866D72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120A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1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7E5"/>
  </w:style>
  <w:style w:type="paragraph" w:styleId="Footer">
    <w:name w:val="footer"/>
    <w:basedOn w:val="Normal"/>
    <w:link w:val="FooterChar"/>
    <w:uiPriority w:val="99"/>
    <w:unhideWhenUsed/>
    <w:rsid w:val="00D01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E5"/>
  </w:style>
  <w:style w:type="paragraph" w:styleId="BalloonText">
    <w:name w:val="Balloon Text"/>
    <w:basedOn w:val="Normal"/>
    <w:link w:val="BalloonTextChar"/>
    <w:uiPriority w:val="99"/>
    <w:semiHidden/>
    <w:unhideWhenUsed/>
    <w:rsid w:val="00D017E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7E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402A"/>
    <w:pPr>
      <w:ind w:left="720"/>
      <w:contextualSpacing/>
    </w:pPr>
    <w:rPr>
      <w:rFonts w:eastAsiaTheme="minorHAnsi"/>
      <w:sz w:val="22"/>
      <w:szCs w:val="22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rsid w:val="00C120A6"/>
    <w:rPr>
      <w:rFonts w:ascii="Times New Roman" w:eastAsia="Times New Roman" w:hAnsi="Times New Roman" w:cs="Times New Roman"/>
      <w:b/>
      <w:bCs/>
      <w:sz w:val="20"/>
      <w:szCs w:val="20"/>
      <w:lang w:val="en-NZ" w:eastAsia="en-NZ"/>
    </w:rPr>
  </w:style>
  <w:style w:type="character" w:customStyle="1" w:styleId="degree">
    <w:name w:val="degree"/>
    <w:basedOn w:val="DefaultParagraphFont"/>
    <w:rsid w:val="00C120A6"/>
  </w:style>
  <w:style w:type="character" w:customStyle="1" w:styleId="apple-converted-space">
    <w:name w:val="apple-converted-space"/>
    <w:basedOn w:val="DefaultParagraphFont"/>
    <w:rsid w:val="00C120A6"/>
  </w:style>
  <w:style w:type="character" w:customStyle="1" w:styleId="major">
    <w:name w:val="major"/>
    <w:basedOn w:val="DefaultParagraphFont"/>
    <w:rsid w:val="00C120A6"/>
  </w:style>
  <w:style w:type="character" w:styleId="Hyperlink">
    <w:name w:val="Hyperlink"/>
    <w:basedOn w:val="DefaultParagraphFont"/>
    <w:uiPriority w:val="99"/>
    <w:unhideWhenUsed/>
    <w:rsid w:val="00C120A6"/>
    <w:rPr>
      <w:color w:val="0000FF"/>
      <w:u w:val="single"/>
    </w:rPr>
  </w:style>
  <w:style w:type="paragraph" w:styleId="NoSpacing">
    <w:name w:val="No Spacing"/>
    <w:uiPriority w:val="1"/>
    <w:qFormat/>
    <w:rsid w:val="00033C55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33C5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74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E735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E735A"/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7E735A"/>
    <w:pPr>
      <w:widowControl w:val="0"/>
      <w:autoSpaceDE w:val="0"/>
      <w:autoSpaceDN w:val="0"/>
      <w:spacing w:line="252" w:lineRule="exact"/>
      <w:ind w:left="1133"/>
      <w:jc w:val="both"/>
    </w:pPr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7E735A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e.saintkentigern.com/survey/intro/6135" TargetMode="External"/><Relationship Id="rId13" Type="http://schemas.openxmlformats.org/officeDocument/2006/relationships/hyperlink" Target="https://ole.saintkentigern.com/survey/intro/614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ole.saintkentigern.com/homepage/729" TargetMode="External"/><Relationship Id="rId12" Type="http://schemas.openxmlformats.org/officeDocument/2006/relationships/hyperlink" Target="https://ole.saintkentigern.com/survey/intro/614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e.saintkentigern.com/survey/intro/614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ole.saintkentigern.com/survey/intro/613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ole.saintkentigern.com/survey/intro/6132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Blueriver Creative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Bradley</dc:creator>
  <cp:lastModifiedBy>Kate Offord</cp:lastModifiedBy>
  <cp:revision>2</cp:revision>
  <cp:lastPrinted>2019-05-20T22:02:00Z</cp:lastPrinted>
  <dcterms:created xsi:type="dcterms:W3CDTF">2022-12-08T20:47:00Z</dcterms:created>
  <dcterms:modified xsi:type="dcterms:W3CDTF">2022-12-08T20:47:00Z</dcterms:modified>
</cp:coreProperties>
</file>